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3B49" w14:textId="5690DC02" w:rsidR="007E228D" w:rsidRPr="00975159" w:rsidRDefault="007E228D" w:rsidP="00D54342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7E228D" w14:paraId="1AD5F2B4" w14:textId="77777777" w:rsidTr="007E228D">
        <w:tc>
          <w:tcPr>
            <w:tcW w:w="2547" w:type="dxa"/>
          </w:tcPr>
          <w:p w14:paraId="119E9DFE" w14:textId="28999651" w:rsidR="007E228D" w:rsidRDefault="007E228D" w:rsidP="00975159">
            <w:pPr>
              <w:spacing w:before="100" w:beforeAutospacing="1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kern w:val="0"/>
                <w:sz w:val="24"/>
                <w:szCs w:val="24"/>
                <w:lang w:eastAsia="en-GB"/>
              </w:rPr>
              <w:drawing>
                <wp:inline distT="0" distB="0" distL="0" distR="0" wp14:anchorId="27285E7F" wp14:editId="13D9576E">
                  <wp:extent cx="1308100" cy="1331884"/>
                  <wp:effectExtent l="0" t="0" r="6350" b="1905"/>
                  <wp:docPr id="733667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667267" name="Picture 733667267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44" t="24222" r="23381" b="20415"/>
                          <a:stretch/>
                        </pic:blipFill>
                        <pic:spPr bwMode="auto">
                          <a:xfrm>
                            <a:off x="0" y="0"/>
                            <a:ext cx="1321080" cy="1345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14:paraId="6BC5CC42" w14:textId="77777777" w:rsidR="007E228D" w:rsidRDefault="007E228D" w:rsidP="00975159">
            <w:pPr>
              <w:spacing w:before="100" w:beforeAutospacing="1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40"/>
                <w:szCs w:val="40"/>
                <w:lang w:eastAsia="en-GB"/>
                <w14:ligatures w14:val="none"/>
              </w:rPr>
            </w:pPr>
          </w:p>
          <w:p w14:paraId="0D1FDFB6" w14:textId="7F794E82" w:rsidR="007E228D" w:rsidRDefault="007E228D" w:rsidP="00975159">
            <w:pPr>
              <w:spacing w:before="100" w:beforeAutospacing="1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228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40"/>
                <w:szCs w:val="40"/>
                <w:lang w:eastAsia="en-GB"/>
                <w14:ligatures w14:val="none"/>
              </w:rPr>
              <w:t>Wellbeing Wheel</w:t>
            </w:r>
          </w:p>
        </w:tc>
      </w:tr>
    </w:tbl>
    <w:p w14:paraId="371BF439" w14:textId="77777777" w:rsidR="00923957" w:rsidRDefault="00923957" w:rsidP="0092395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</w:p>
    <w:p w14:paraId="64C08574" w14:textId="07613431" w:rsidR="00975159" w:rsidRPr="00975159" w:rsidRDefault="007E228D" w:rsidP="0092395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Best start in life, ready to succeed as successful lea</w:t>
      </w:r>
      <w:r w:rsidR="00975159"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rners, confident individuals, responsible citizens and effective contributors.</w:t>
      </w:r>
    </w:p>
    <w:p w14:paraId="48CC8F87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Supported to be:</w:t>
      </w:r>
    </w:p>
    <w:p w14:paraId="6AAB0675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Achieving</w:t>
      </w:r>
    </w:p>
    <w:p w14:paraId="3E239D3B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Being supported and guided in learning and in the development of skills, confidence and self-esteem, at home, in school and in the community.</w:t>
      </w:r>
    </w:p>
    <w:p w14:paraId="7753BB65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Nurtured</w:t>
      </w:r>
    </w:p>
    <w:p w14:paraId="6248FF29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Growing, developing and being cared for in an environment which provides the physical and emotional security, compassion and warmth necessary for healthy growth and to develop resilience and a positive identity.</w:t>
      </w:r>
    </w:p>
    <w:p w14:paraId="2571B046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Active</w:t>
      </w:r>
    </w:p>
    <w:p w14:paraId="158421E2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Having opportunities to take part in activities such as play, recreation and sport, which contribute to healthy growth and development, at home, in school and in the community.</w:t>
      </w:r>
    </w:p>
    <w:p w14:paraId="09149447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Respected</w:t>
      </w:r>
    </w:p>
    <w:p w14:paraId="75890B9B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Being involved in and having their voices heard in decisions that affect their life, with support where appropriate.</w:t>
      </w:r>
    </w:p>
    <w:p w14:paraId="258F32C5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Healthy</w:t>
      </w:r>
    </w:p>
    <w:p w14:paraId="019B73FB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Having the highest attainable standards of physical and mental health, access to suitable healthcare, and support in learning to make healthy and safe choices.</w:t>
      </w:r>
    </w:p>
    <w:p w14:paraId="43BD1171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Safe</w:t>
      </w:r>
    </w:p>
    <w:p w14:paraId="4752EACD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Growing up in an environment where a child or young person feels secure, nurtured, listened to and enabled to develop to their full potential. This includes freedom from abuse or neglect.</w:t>
      </w:r>
    </w:p>
    <w:p w14:paraId="53069C1A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Included</w:t>
      </w:r>
    </w:p>
    <w:p w14:paraId="3F9F8549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Having help to overcome inequalities and being accepted as part of their family, school and community.</w:t>
      </w:r>
    </w:p>
    <w:p w14:paraId="65C91450" w14:textId="77777777" w:rsidR="00975159" w:rsidRPr="00975159" w:rsidRDefault="00975159" w:rsidP="00975159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</w:pPr>
      <w:r w:rsidRPr="0097515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GB"/>
          <w14:ligatures w14:val="none"/>
        </w:rPr>
        <w:t>Responsible</w:t>
      </w:r>
    </w:p>
    <w:p w14:paraId="6B78542F" w14:textId="6B64BBDB" w:rsidR="00975159" w:rsidRPr="00975159" w:rsidRDefault="00975159" w:rsidP="00975159">
      <w:pPr>
        <w:shd w:val="clear" w:color="auto" w:fill="FFFFFF"/>
        <w:spacing w:before="100" w:beforeAutospacing="1" w:after="0" w:line="240" w:lineRule="auto"/>
        <w:rPr>
          <w:rFonts w:ascii="Arial" w:hAnsi="Arial" w:cs="Arial"/>
          <w:sz w:val="24"/>
          <w:szCs w:val="24"/>
        </w:rPr>
      </w:pPr>
      <w:r w:rsidRPr="00975159"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  <w:t>Having opportunities and encouragement to play active and responsible roles at home, in school and in the community, and where necessary, having appropriate guidance and supervision.</w:t>
      </w:r>
    </w:p>
    <w:sectPr w:rsidR="00975159" w:rsidRPr="00975159" w:rsidSect="00923957">
      <w:pgSz w:w="11906" w:h="16838"/>
      <w:pgMar w:top="142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59"/>
    <w:rsid w:val="003D590B"/>
    <w:rsid w:val="00566988"/>
    <w:rsid w:val="00643353"/>
    <w:rsid w:val="007E228D"/>
    <w:rsid w:val="00841793"/>
    <w:rsid w:val="00923957"/>
    <w:rsid w:val="00975159"/>
    <w:rsid w:val="00D5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303B"/>
  <w15:chartTrackingRefBased/>
  <w15:docId w15:val="{E137AF80-1E08-4434-A86F-A619E276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75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975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5159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75159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7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7E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Lindsay</dc:creator>
  <cp:keywords/>
  <dc:description/>
  <cp:lastModifiedBy>Julie Lindsay</cp:lastModifiedBy>
  <cp:revision>4</cp:revision>
  <dcterms:created xsi:type="dcterms:W3CDTF">2024-04-02T09:58:00Z</dcterms:created>
  <dcterms:modified xsi:type="dcterms:W3CDTF">2024-04-02T10:08:00Z</dcterms:modified>
</cp:coreProperties>
</file>